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7E" w14:textId="6810DDEC" w:rsidR="007D768E" w:rsidRPr="008B3308" w:rsidRDefault="00000000" w:rsidP="008B3308">
      <w:pPr>
        <w:jc w:val="center"/>
        <w:rPr>
          <w:rFonts w:ascii="Century Gothic" w:eastAsia="Century Gothic" w:hAnsi="Century Gothic" w:cs="Century Gothic"/>
          <w:b/>
          <w:bCs/>
          <w:sz w:val="22"/>
          <w:szCs w:val="22"/>
          <w:lang w:val="en-US"/>
        </w:rPr>
      </w:pPr>
      <w:r w:rsidRPr="008B3308">
        <w:rPr>
          <w:rFonts w:ascii="Century Gothic" w:eastAsia="Century Gothic" w:hAnsi="Century Gothic" w:cs="Century Gothic"/>
          <w:b/>
          <w:bCs/>
          <w:sz w:val="22"/>
          <w:szCs w:val="22"/>
          <w:lang w:val="en-US"/>
        </w:rPr>
        <w:t>ANNEX B</w:t>
      </w:r>
    </w:p>
    <w:p w14:paraId="0000007F" w14:textId="77777777" w:rsidR="007D768E" w:rsidRPr="008B3308" w:rsidRDefault="007D768E">
      <w:pPr>
        <w:widowControl w:val="0"/>
        <w:spacing w:line="240" w:lineRule="auto"/>
        <w:jc w:val="center"/>
        <w:rPr>
          <w:rFonts w:ascii="Century Gothic" w:eastAsia="Century Gothic" w:hAnsi="Century Gothic" w:cs="Century Gothic"/>
          <w:sz w:val="22"/>
          <w:szCs w:val="22"/>
          <w:lang w:val="en-US"/>
        </w:rPr>
      </w:pPr>
    </w:p>
    <w:p w14:paraId="00000080" w14:textId="30009006" w:rsidR="007D768E" w:rsidRPr="008B3308" w:rsidRDefault="008B3308">
      <w:pPr>
        <w:spacing w:after="120" w:line="276" w:lineRule="auto"/>
        <w:jc w:val="center"/>
        <w:rPr>
          <w:rFonts w:ascii="Century Gothic" w:eastAsia="Century Gothic" w:hAnsi="Century Gothic" w:cs="Century Gothic"/>
          <w:sz w:val="22"/>
          <w:szCs w:val="22"/>
          <w:lang w:val="en-US"/>
        </w:rPr>
      </w:pPr>
      <w:r w:rsidRPr="008B3308">
        <w:rPr>
          <w:rFonts w:ascii="Century Gothic" w:eastAsia="Century Gothic" w:hAnsi="Century Gothic" w:cs="Century Gothic"/>
          <w:b/>
          <w:bCs/>
          <w:sz w:val="22"/>
          <w:szCs w:val="22"/>
          <w:lang w:val="en-US"/>
        </w:rPr>
        <w:t xml:space="preserve">Informed Consent </w:t>
      </w:r>
      <w:proofErr w:type="gramStart"/>
      <w:r w:rsidRPr="008B3308">
        <w:rPr>
          <w:rFonts w:ascii="Century Gothic" w:eastAsia="Century Gothic" w:hAnsi="Century Gothic" w:cs="Century Gothic"/>
          <w:b/>
          <w:bCs/>
          <w:sz w:val="22"/>
          <w:szCs w:val="22"/>
          <w:lang w:val="en-US"/>
        </w:rPr>
        <w:t>For</w:t>
      </w:r>
      <w:proofErr w:type="gramEnd"/>
      <w:r w:rsidRPr="008B3308">
        <w:rPr>
          <w:rFonts w:ascii="Century Gothic" w:eastAsia="Century Gothic" w:hAnsi="Century Gothic" w:cs="Century Gothic"/>
          <w:b/>
          <w:bCs/>
          <w:sz w:val="22"/>
          <w:szCs w:val="22"/>
          <w:lang w:val="en-US"/>
        </w:rPr>
        <w:t xml:space="preserve"> </w:t>
      </w:r>
      <w:proofErr w:type="gramStart"/>
      <w:r w:rsidRPr="008B3308">
        <w:rPr>
          <w:rFonts w:ascii="Century Gothic" w:eastAsia="Century Gothic" w:hAnsi="Century Gothic" w:cs="Century Gothic"/>
          <w:b/>
          <w:bCs/>
          <w:sz w:val="22"/>
          <w:szCs w:val="22"/>
          <w:lang w:val="en-US"/>
        </w:rPr>
        <w:t>The</w:t>
      </w:r>
      <w:proofErr w:type="gramEnd"/>
      <w:r w:rsidRPr="008B3308">
        <w:rPr>
          <w:rFonts w:ascii="Century Gothic" w:eastAsia="Century Gothic" w:hAnsi="Century Gothic" w:cs="Century Gothic"/>
          <w:b/>
          <w:bCs/>
          <w:sz w:val="22"/>
          <w:szCs w:val="22"/>
          <w:lang w:val="en-US"/>
        </w:rPr>
        <w:t xml:space="preserve"> Processing </w:t>
      </w:r>
      <w:proofErr w:type="gramStart"/>
      <w:r w:rsidRPr="008B3308">
        <w:rPr>
          <w:rFonts w:ascii="Century Gothic" w:eastAsia="Century Gothic" w:hAnsi="Century Gothic" w:cs="Century Gothic"/>
          <w:b/>
          <w:bCs/>
          <w:sz w:val="22"/>
          <w:szCs w:val="22"/>
          <w:lang w:val="en-US"/>
        </w:rPr>
        <w:t>Of</w:t>
      </w:r>
      <w:proofErr w:type="gramEnd"/>
      <w:r w:rsidRPr="008B3308">
        <w:rPr>
          <w:rFonts w:ascii="Century Gothic" w:eastAsia="Century Gothic" w:hAnsi="Century Gothic" w:cs="Century Gothic"/>
          <w:b/>
          <w:bCs/>
          <w:sz w:val="22"/>
          <w:szCs w:val="22"/>
          <w:lang w:val="en-US"/>
        </w:rPr>
        <w:t xml:space="preserve"> Personal Data </w:t>
      </w:r>
      <w:proofErr w:type="gramStart"/>
      <w:r w:rsidRPr="008B3308">
        <w:rPr>
          <w:rFonts w:ascii="Century Gothic" w:eastAsia="Century Gothic" w:hAnsi="Century Gothic" w:cs="Century Gothic"/>
          <w:b/>
          <w:bCs/>
          <w:sz w:val="22"/>
          <w:szCs w:val="22"/>
          <w:lang w:val="en-US"/>
        </w:rPr>
        <w:t>Of</w:t>
      </w:r>
      <w:proofErr w:type="gramEnd"/>
      <w:r w:rsidRPr="008B3308">
        <w:rPr>
          <w:rFonts w:ascii="Century Gothic" w:eastAsia="Century Gothic" w:hAnsi="Century Gothic" w:cs="Century Gothic"/>
          <w:b/>
          <w:bCs/>
          <w:sz w:val="22"/>
          <w:szCs w:val="22"/>
          <w:lang w:val="en-US"/>
        </w:rPr>
        <w:t xml:space="preserve"> Students </w:t>
      </w:r>
      <w:proofErr w:type="gramStart"/>
      <w:r w:rsidRPr="008B3308">
        <w:rPr>
          <w:rFonts w:ascii="Century Gothic" w:eastAsia="Century Gothic" w:hAnsi="Century Gothic" w:cs="Century Gothic"/>
          <w:b/>
          <w:bCs/>
          <w:sz w:val="22"/>
          <w:szCs w:val="22"/>
          <w:lang w:val="en-US"/>
        </w:rPr>
        <w:t>And</w:t>
      </w:r>
      <w:proofErr w:type="gramEnd"/>
      <w:r w:rsidRPr="008B3308">
        <w:rPr>
          <w:rFonts w:ascii="Century Gothic" w:eastAsia="Century Gothic" w:hAnsi="Century Gothic" w:cs="Century Gothic"/>
          <w:b/>
          <w:bCs/>
          <w:sz w:val="22"/>
          <w:szCs w:val="22"/>
          <w:lang w:val="en-US"/>
        </w:rPr>
        <w:t xml:space="preserve"> Their Guardians</w:t>
      </w:r>
    </w:p>
    <w:p w14:paraId="00000081" w14:textId="77777777" w:rsidR="007D768E" w:rsidRPr="008B3308" w:rsidRDefault="00000000">
      <w:pPr>
        <w:spacing w:after="300" w:line="276" w:lineRule="auto"/>
        <w:jc w:val="center"/>
        <w:rPr>
          <w:rFonts w:ascii="Century Gothic" w:eastAsia="Century Gothic" w:hAnsi="Century Gothic" w:cs="Century Gothic"/>
          <w:sz w:val="22"/>
          <w:szCs w:val="22"/>
          <w:lang w:val="en-US"/>
        </w:rPr>
      </w:pPr>
      <w:r w:rsidRPr="008B3308">
        <w:rPr>
          <w:rFonts w:ascii="Century Gothic" w:eastAsia="Century Gothic" w:hAnsi="Century Gothic" w:cs="Century Gothic"/>
          <w:i/>
          <w:iCs/>
          <w:sz w:val="22"/>
          <w:szCs w:val="22"/>
          <w:lang w:val="en-US"/>
        </w:rPr>
        <w:t>St Jude School</w:t>
      </w:r>
    </w:p>
    <w:p w14:paraId="00000082" w14:textId="77777777" w:rsidR="007D768E" w:rsidRPr="008B3308" w:rsidRDefault="00000000">
      <w:pPr>
        <w:spacing w:after="140"/>
        <w:jc w:val="both"/>
        <w:rPr>
          <w:rFonts w:ascii="Century Gothic" w:eastAsia="Century Gothic" w:hAnsi="Century Gothic" w:cs="Century Gothic"/>
          <w:sz w:val="22"/>
          <w:szCs w:val="22"/>
          <w:lang w:val="en-US"/>
        </w:rPr>
      </w:pPr>
      <w:r w:rsidRPr="008B3308">
        <w:rPr>
          <w:rFonts w:ascii="Century Gothic" w:eastAsia="Century Gothic" w:hAnsi="Century Gothic" w:cs="Century Gothic"/>
          <w:sz w:val="22"/>
          <w:szCs w:val="22"/>
          <w:lang w:val="en-US"/>
        </w:rPr>
        <w:t>This document is issued in compliance with Articles 4, 5 and 6 of Law No. 8968, Law on the Protection of Persons Against the Processing of Their Personal Data, and Articles 4 to 8 of its Regulation, Executive Decree No. 37554-JP, as well as to safeguard the right to privacy and image of minors recognized in the Children and Adolescents Code, Law No. 7739. Because the data subject is a minor, consent is given by the person who holds parental authority or legal representation.</w:t>
      </w:r>
    </w:p>
    <w:p w14:paraId="00000083" w14:textId="77777777" w:rsidR="007D768E" w:rsidRPr="008B3308" w:rsidRDefault="007D768E">
      <w:pPr>
        <w:jc w:val="both"/>
        <w:rPr>
          <w:rFonts w:ascii="Century Gothic" w:eastAsia="Century Gothic" w:hAnsi="Century Gothic" w:cs="Century Gothic"/>
          <w:b/>
          <w:bCs/>
          <w:sz w:val="22"/>
          <w:szCs w:val="22"/>
          <w:lang w:val="en-US"/>
        </w:rPr>
      </w:pPr>
    </w:p>
    <w:p w14:paraId="00000084" w14:textId="77777777" w:rsidR="007D768E" w:rsidRPr="008B3308" w:rsidRDefault="00000000">
      <w:pPr>
        <w:spacing w:line="276" w:lineRule="auto"/>
        <w:jc w:val="both"/>
        <w:rPr>
          <w:rFonts w:ascii="Century Gothic" w:eastAsia="Century Gothic" w:hAnsi="Century Gothic" w:cs="Century Gothic"/>
          <w:sz w:val="22"/>
          <w:szCs w:val="22"/>
          <w:lang w:val="en-US"/>
        </w:rPr>
      </w:pPr>
      <w:r w:rsidRPr="008B3308">
        <w:rPr>
          <w:rFonts w:ascii="Century Gothic" w:eastAsia="Century Gothic" w:hAnsi="Century Gothic" w:cs="Century Gothic"/>
          <w:b/>
          <w:bCs/>
          <w:sz w:val="22"/>
          <w:szCs w:val="22"/>
          <w:lang w:val="en-US"/>
        </w:rPr>
        <w:t xml:space="preserve">1. Database controller. </w:t>
      </w:r>
      <w:r w:rsidRPr="008B3308">
        <w:rPr>
          <w:rFonts w:ascii="Century Gothic" w:eastAsia="Century Gothic" w:hAnsi="Century Gothic" w:cs="Century Gothic"/>
          <w:sz w:val="22"/>
          <w:szCs w:val="22"/>
          <w:lang w:val="en-US"/>
        </w:rPr>
        <w:t xml:space="preserve">Centro </w:t>
      </w:r>
      <w:proofErr w:type="spellStart"/>
      <w:r w:rsidRPr="008B3308">
        <w:rPr>
          <w:rFonts w:ascii="Century Gothic" w:eastAsia="Century Gothic" w:hAnsi="Century Gothic" w:cs="Century Gothic"/>
          <w:sz w:val="22"/>
          <w:szCs w:val="22"/>
          <w:lang w:val="en-US"/>
        </w:rPr>
        <w:t>Educacional</w:t>
      </w:r>
      <w:proofErr w:type="spellEnd"/>
      <w:r w:rsidRPr="008B3308">
        <w:rPr>
          <w:rFonts w:ascii="Century Gothic" w:eastAsia="Century Gothic" w:hAnsi="Century Gothic" w:cs="Century Gothic"/>
          <w:sz w:val="22"/>
          <w:szCs w:val="22"/>
          <w:lang w:val="en-US"/>
        </w:rPr>
        <w:t xml:space="preserve"> Escuela Católica S.A., legal entity ID number [____], domiciled at San José, Santa Ana, Pozos, email info@stjude.ed.cr and telephone 22036474, hereinafter "the Institution", is the controller of the database in which the information collected will be stored.</w:t>
      </w:r>
    </w:p>
    <w:p w14:paraId="00000085" w14:textId="77777777" w:rsidR="007D768E" w:rsidRPr="008B3308" w:rsidRDefault="007D768E">
      <w:pPr>
        <w:jc w:val="both"/>
        <w:rPr>
          <w:rFonts w:ascii="Century Gothic" w:eastAsia="Century Gothic" w:hAnsi="Century Gothic" w:cs="Century Gothic"/>
          <w:b/>
          <w:bCs/>
          <w:sz w:val="22"/>
          <w:szCs w:val="22"/>
          <w:lang w:val="en-US"/>
        </w:rPr>
      </w:pPr>
    </w:p>
    <w:p w14:paraId="00000086" w14:textId="77777777" w:rsidR="007D768E" w:rsidRPr="008B3308" w:rsidRDefault="00000000">
      <w:pPr>
        <w:spacing w:line="276" w:lineRule="auto"/>
        <w:jc w:val="both"/>
        <w:rPr>
          <w:rFonts w:ascii="Century Gothic" w:eastAsia="Century Gothic" w:hAnsi="Century Gothic" w:cs="Century Gothic"/>
          <w:b/>
          <w:bCs/>
          <w:sz w:val="22"/>
          <w:szCs w:val="22"/>
          <w:lang w:val="en-US"/>
        </w:rPr>
      </w:pPr>
      <w:r w:rsidRPr="008B3308">
        <w:rPr>
          <w:rFonts w:ascii="Century Gothic" w:eastAsia="Century Gothic" w:hAnsi="Century Gothic" w:cs="Century Gothic"/>
          <w:b/>
          <w:bCs/>
          <w:sz w:val="22"/>
          <w:szCs w:val="22"/>
          <w:lang w:val="en-US"/>
        </w:rPr>
        <w:t>2. Data subject and person giving consent.</w:t>
      </w:r>
    </w:p>
    <w:p w14:paraId="00000087" w14:textId="77777777" w:rsidR="007D768E" w:rsidRPr="008B3308" w:rsidRDefault="00000000">
      <w:pPr>
        <w:spacing w:line="276" w:lineRule="auto"/>
        <w:jc w:val="both"/>
        <w:rPr>
          <w:rFonts w:ascii="Century Gothic" w:eastAsia="Century Gothic" w:hAnsi="Century Gothic" w:cs="Century Gothic"/>
          <w:sz w:val="22"/>
          <w:szCs w:val="22"/>
          <w:lang w:val="en-US"/>
        </w:rPr>
      </w:pPr>
      <w:r w:rsidRPr="008B3308">
        <w:rPr>
          <w:rFonts w:ascii="Century Gothic" w:eastAsia="Century Gothic" w:hAnsi="Century Gothic" w:cs="Century Gothic"/>
          <w:sz w:val="22"/>
          <w:szCs w:val="22"/>
          <w:lang w:val="en-US"/>
        </w:rPr>
        <w:t>Student: [full name],</w:t>
      </w:r>
    </w:p>
    <w:p w14:paraId="00000088" w14:textId="77777777" w:rsidR="007D768E" w:rsidRPr="008B3308" w:rsidRDefault="00000000">
      <w:pPr>
        <w:spacing w:line="276" w:lineRule="auto"/>
        <w:jc w:val="both"/>
        <w:rPr>
          <w:rFonts w:ascii="Century Gothic" w:eastAsia="Century Gothic" w:hAnsi="Century Gothic" w:cs="Century Gothic"/>
          <w:sz w:val="22"/>
          <w:szCs w:val="22"/>
          <w:lang w:val="en-US"/>
        </w:rPr>
      </w:pPr>
      <w:r w:rsidRPr="008B3308">
        <w:rPr>
          <w:rFonts w:ascii="Century Gothic" w:eastAsia="Century Gothic" w:hAnsi="Century Gothic" w:cs="Century Gothic"/>
          <w:sz w:val="22"/>
          <w:szCs w:val="22"/>
          <w:lang w:val="en-US"/>
        </w:rPr>
        <w:t>Identity document number [____],</w:t>
      </w:r>
    </w:p>
    <w:p w14:paraId="00000089" w14:textId="77777777" w:rsidR="007D768E" w:rsidRPr="008B3308" w:rsidRDefault="00000000">
      <w:pPr>
        <w:spacing w:line="276" w:lineRule="auto"/>
        <w:jc w:val="both"/>
        <w:rPr>
          <w:rFonts w:ascii="Century Gothic" w:eastAsia="Century Gothic" w:hAnsi="Century Gothic" w:cs="Century Gothic"/>
          <w:sz w:val="22"/>
          <w:szCs w:val="22"/>
          <w:lang w:val="en-US"/>
        </w:rPr>
      </w:pPr>
      <w:r w:rsidRPr="008B3308">
        <w:rPr>
          <w:rFonts w:ascii="Century Gothic" w:eastAsia="Century Gothic" w:hAnsi="Century Gothic" w:cs="Century Gothic"/>
          <w:sz w:val="22"/>
          <w:szCs w:val="22"/>
          <w:lang w:val="en-US"/>
        </w:rPr>
        <w:t>Date of birth [____], Level [____].</w:t>
      </w:r>
    </w:p>
    <w:p w14:paraId="0000008A" w14:textId="77777777" w:rsidR="007D768E" w:rsidRPr="008B3308" w:rsidRDefault="00000000">
      <w:pPr>
        <w:spacing w:line="276" w:lineRule="auto"/>
        <w:jc w:val="both"/>
        <w:rPr>
          <w:rFonts w:ascii="Century Gothic" w:eastAsia="Century Gothic" w:hAnsi="Century Gothic" w:cs="Century Gothic"/>
          <w:sz w:val="22"/>
          <w:szCs w:val="22"/>
          <w:lang w:val="en-US"/>
        </w:rPr>
      </w:pPr>
      <w:r w:rsidRPr="008B3308">
        <w:rPr>
          <w:rFonts w:ascii="Century Gothic" w:eastAsia="Century Gothic" w:hAnsi="Century Gothic" w:cs="Century Gothic"/>
          <w:sz w:val="22"/>
          <w:szCs w:val="22"/>
          <w:lang w:val="en-US"/>
        </w:rPr>
        <w:t>Consent given by: [full name], identity document number [____], in their capacity as [mother / father / legal representative], who declares that they hold legal representation of the minor indicated.</w:t>
      </w:r>
    </w:p>
    <w:p w14:paraId="0000008B" w14:textId="77777777" w:rsidR="007D768E" w:rsidRPr="008B3308" w:rsidRDefault="007D768E">
      <w:pPr>
        <w:jc w:val="both"/>
        <w:rPr>
          <w:rFonts w:ascii="Century Gothic" w:eastAsia="Century Gothic" w:hAnsi="Century Gothic" w:cs="Century Gothic"/>
          <w:b/>
          <w:bCs/>
          <w:sz w:val="22"/>
          <w:szCs w:val="22"/>
          <w:lang w:val="en-US"/>
        </w:rPr>
      </w:pPr>
    </w:p>
    <w:p w14:paraId="0000008C" w14:textId="77777777" w:rsidR="007D768E" w:rsidRPr="008B3308" w:rsidRDefault="00000000">
      <w:pPr>
        <w:spacing w:line="276" w:lineRule="auto"/>
        <w:jc w:val="both"/>
        <w:rPr>
          <w:rFonts w:ascii="Century Gothic" w:eastAsia="Century Gothic" w:hAnsi="Century Gothic" w:cs="Century Gothic"/>
          <w:sz w:val="22"/>
          <w:szCs w:val="22"/>
          <w:lang w:val="en-US"/>
        </w:rPr>
      </w:pPr>
      <w:r w:rsidRPr="008B3308">
        <w:rPr>
          <w:rFonts w:ascii="Century Gothic" w:eastAsia="Century Gothic" w:hAnsi="Century Gothic" w:cs="Century Gothic"/>
          <w:b/>
          <w:bCs/>
          <w:sz w:val="22"/>
          <w:szCs w:val="22"/>
          <w:lang w:val="en-US"/>
        </w:rPr>
        <w:t xml:space="preserve">3. Personal data subject to processing. </w:t>
      </w:r>
      <w:r w:rsidRPr="008B3308">
        <w:rPr>
          <w:rFonts w:ascii="Century Gothic" w:eastAsia="Century Gothic" w:hAnsi="Century Gothic" w:cs="Century Gothic"/>
          <w:sz w:val="22"/>
          <w:szCs w:val="22"/>
          <w:lang w:val="en-US"/>
        </w:rPr>
        <w:t xml:space="preserve">The </w:t>
      </w:r>
      <w:proofErr w:type="gramStart"/>
      <w:r w:rsidRPr="008B3308">
        <w:rPr>
          <w:rFonts w:ascii="Century Gothic" w:eastAsia="Century Gothic" w:hAnsi="Century Gothic" w:cs="Century Gothic"/>
          <w:sz w:val="22"/>
          <w:szCs w:val="22"/>
          <w:lang w:val="en-US"/>
        </w:rPr>
        <w:t>School</w:t>
      </w:r>
      <w:proofErr w:type="gramEnd"/>
      <w:r w:rsidRPr="008B3308">
        <w:rPr>
          <w:rFonts w:ascii="Century Gothic" w:eastAsia="Century Gothic" w:hAnsi="Century Gothic" w:cs="Century Gothic"/>
          <w:sz w:val="22"/>
          <w:szCs w:val="22"/>
          <w:lang w:val="en-US"/>
        </w:rPr>
        <w:t xml:space="preserve"> will process the personal data indicated in clauses four and five of this Privacy Notice:</w:t>
      </w:r>
    </w:p>
    <w:p w14:paraId="0000008D" w14:textId="77777777" w:rsidR="007D768E" w:rsidRPr="008B3308" w:rsidRDefault="00000000">
      <w:pPr>
        <w:numPr>
          <w:ilvl w:val="1"/>
          <w:numId w:val="6"/>
        </w:numPr>
        <w:pBdr>
          <w:top w:val="nil"/>
          <w:left w:val="nil"/>
          <w:bottom w:val="nil"/>
          <w:right w:val="nil"/>
          <w:between w:val="nil"/>
        </w:pBdr>
        <w:spacing w:after="80" w:line="276" w:lineRule="auto"/>
        <w:jc w:val="both"/>
        <w:rPr>
          <w:rFonts w:ascii="Century Gothic" w:eastAsia="Century Gothic" w:hAnsi="Century Gothic" w:cs="Century Gothic"/>
          <w:color w:val="000000"/>
          <w:sz w:val="22"/>
          <w:szCs w:val="22"/>
          <w:lang w:val="en-US"/>
        </w:rPr>
      </w:pPr>
      <w:r w:rsidRPr="008B3308">
        <w:rPr>
          <w:rFonts w:ascii="Century Gothic" w:eastAsia="Century Gothic" w:hAnsi="Century Gothic" w:cs="Century Gothic"/>
          <w:b/>
          <w:bCs/>
          <w:color w:val="000000"/>
          <w:sz w:val="22"/>
          <w:szCs w:val="22"/>
          <w:lang w:val="en-US"/>
        </w:rPr>
        <w:t xml:space="preserve">Prospective students </w:t>
      </w:r>
      <w:proofErr w:type="gramStart"/>
      <w:r w:rsidRPr="008B3308">
        <w:rPr>
          <w:rFonts w:ascii="Century Gothic" w:eastAsia="Century Gothic" w:hAnsi="Century Gothic" w:cs="Century Gothic"/>
          <w:b/>
          <w:bCs/>
          <w:color w:val="000000"/>
          <w:sz w:val="22"/>
          <w:szCs w:val="22"/>
          <w:lang w:val="en-US"/>
        </w:rPr>
        <w:t>of</w:t>
      </w:r>
      <w:proofErr w:type="gramEnd"/>
      <w:r w:rsidRPr="008B3308">
        <w:rPr>
          <w:rFonts w:ascii="Century Gothic" w:eastAsia="Century Gothic" w:hAnsi="Century Gothic" w:cs="Century Gothic"/>
          <w:b/>
          <w:bCs/>
          <w:color w:val="000000"/>
          <w:sz w:val="22"/>
          <w:szCs w:val="22"/>
          <w:lang w:val="en-US"/>
        </w:rPr>
        <w:t xml:space="preserve"> the </w:t>
      </w:r>
      <w:proofErr w:type="gramStart"/>
      <w:r w:rsidRPr="008B3308">
        <w:rPr>
          <w:rFonts w:ascii="Century Gothic" w:eastAsia="Century Gothic" w:hAnsi="Century Gothic" w:cs="Century Gothic"/>
          <w:b/>
          <w:bCs/>
          <w:color w:val="000000"/>
          <w:sz w:val="22"/>
          <w:szCs w:val="22"/>
          <w:lang w:val="en-US"/>
        </w:rPr>
        <w:t>School</w:t>
      </w:r>
      <w:proofErr w:type="gramEnd"/>
      <w:r w:rsidRPr="008B3308">
        <w:rPr>
          <w:rFonts w:ascii="Century Gothic" w:eastAsia="Century Gothic" w:hAnsi="Century Gothic" w:cs="Century Gothic"/>
          <w:b/>
          <w:bCs/>
          <w:color w:val="000000"/>
          <w:sz w:val="22"/>
          <w:szCs w:val="22"/>
          <w:lang w:val="en-US"/>
        </w:rPr>
        <w:t>:</w:t>
      </w:r>
      <w:r w:rsidRPr="008B3308">
        <w:rPr>
          <w:rFonts w:ascii="Century Gothic" w:eastAsia="Century Gothic" w:hAnsi="Century Gothic" w:cs="Century Gothic"/>
          <w:color w:val="000000"/>
          <w:sz w:val="22"/>
          <w:szCs w:val="22"/>
          <w:lang w:val="en-US"/>
        </w:rPr>
        <w:t xml:space="preserve"> name, image, voice, date and place of birth, official identification or passport, gender, nationality, signature, email address, address, school grade for which they are interested in enrolling, previous school, father's name, mother's name, guardian's name (if applicable), legal representative's name (if applicable), landline and mobile telephone numbers.</w:t>
      </w:r>
    </w:p>
    <w:p w14:paraId="0000008E" w14:textId="77777777" w:rsidR="007D768E" w:rsidRPr="008B3308" w:rsidRDefault="00000000">
      <w:pPr>
        <w:numPr>
          <w:ilvl w:val="1"/>
          <w:numId w:val="6"/>
        </w:numPr>
        <w:pBdr>
          <w:top w:val="nil"/>
          <w:left w:val="nil"/>
          <w:bottom w:val="nil"/>
          <w:right w:val="nil"/>
          <w:between w:val="nil"/>
        </w:pBdr>
        <w:spacing w:after="80" w:line="276" w:lineRule="auto"/>
        <w:jc w:val="both"/>
        <w:rPr>
          <w:rFonts w:ascii="Century Gothic" w:eastAsia="Century Gothic" w:hAnsi="Century Gothic" w:cs="Century Gothic"/>
          <w:color w:val="000000"/>
          <w:sz w:val="22"/>
          <w:szCs w:val="22"/>
          <w:lang w:val="en-US"/>
        </w:rPr>
      </w:pPr>
      <w:r w:rsidRPr="008B3308">
        <w:rPr>
          <w:rFonts w:ascii="Century Gothic" w:eastAsia="Century Gothic" w:hAnsi="Century Gothic" w:cs="Century Gothic"/>
          <w:b/>
          <w:bCs/>
          <w:color w:val="000000"/>
          <w:sz w:val="22"/>
          <w:szCs w:val="22"/>
          <w:lang w:val="en-US"/>
        </w:rPr>
        <w:lastRenderedPageBreak/>
        <w:t xml:space="preserve">Students </w:t>
      </w:r>
      <w:proofErr w:type="gramStart"/>
      <w:r w:rsidRPr="008B3308">
        <w:rPr>
          <w:rFonts w:ascii="Century Gothic" w:eastAsia="Century Gothic" w:hAnsi="Century Gothic" w:cs="Century Gothic"/>
          <w:b/>
          <w:bCs/>
          <w:color w:val="000000"/>
          <w:sz w:val="22"/>
          <w:szCs w:val="22"/>
          <w:lang w:val="en-US"/>
        </w:rPr>
        <w:t>of</w:t>
      </w:r>
      <w:proofErr w:type="gramEnd"/>
      <w:r w:rsidRPr="008B3308">
        <w:rPr>
          <w:rFonts w:ascii="Century Gothic" w:eastAsia="Century Gothic" w:hAnsi="Century Gothic" w:cs="Century Gothic"/>
          <w:b/>
          <w:bCs/>
          <w:color w:val="000000"/>
          <w:sz w:val="22"/>
          <w:szCs w:val="22"/>
          <w:lang w:val="en-US"/>
        </w:rPr>
        <w:t xml:space="preserve"> the School:</w:t>
      </w:r>
      <w:r w:rsidRPr="008B3308">
        <w:rPr>
          <w:rFonts w:ascii="Century Gothic" w:eastAsia="Century Gothic" w:hAnsi="Century Gothic" w:cs="Century Gothic"/>
          <w:color w:val="000000"/>
          <w:sz w:val="22"/>
          <w:szCs w:val="22"/>
          <w:lang w:val="en-US"/>
        </w:rPr>
        <w:t xml:space="preserve"> name, image, voice, date and place of birth, official identification or passport and, where applicable, gender, nationality, signature, email address, address, grade in which they enroll or re-enroll, father's name, mother's name, guardian's name (if applicable), legal representative's name (if applicable), landline and mobile telephone numbers, names of the people they live with, number of siblings, school grade and school attended by siblings. Information contained in the following documentation: official photo identification, photographs, report card for the immediately preceding grade and final report card for the current school year, no-debt letter from the previous school, proof of payment for books and materials (if applicable), school certificates (if applicable), birth certificate, vaccination card (if applicable).</w:t>
      </w:r>
    </w:p>
    <w:p w14:paraId="0000008F" w14:textId="77777777" w:rsidR="007D768E" w:rsidRPr="008B3308" w:rsidRDefault="00000000">
      <w:pPr>
        <w:numPr>
          <w:ilvl w:val="1"/>
          <w:numId w:val="6"/>
        </w:numPr>
        <w:pBdr>
          <w:top w:val="nil"/>
          <w:left w:val="nil"/>
          <w:bottom w:val="nil"/>
          <w:right w:val="nil"/>
          <w:between w:val="nil"/>
        </w:pBdr>
        <w:spacing w:after="80" w:line="276" w:lineRule="auto"/>
        <w:jc w:val="both"/>
        <w:rPr>
          <w:rFonts w:ascii="Century Gothic" w:eastAsia="Century Gothic" w:hAnsi="Century Gothic" w:cs="Century Gothic"/>
          <w:color w:val="000000"/>
          <w:sz w:val="22"/>
          <w:szCs w:val="22"/>
          <w:lang w:val="en-US"/>
        </w:rPr>
      </w:pPr>
      <w:r w:rsidRPr="008B3308">
        <w:rPr>
          <w:rFonts w:ascii="Century Gothic" w:eastAsia="Century Gothic" w:hAnsi="Century Gothic" w:cs="Century Gothic"/>
          <w:b/>
          <w:bCs/>
          <w:color w:val="000000"/>
          <w:sz w:val="22"/>
          <w:szCs w:val="22"/>
          <w:lang w:val="en-US"/>
        </w:rPr>
        <w:t>Sensitive personal data of students (provided by their parents, guardians and/or legal representatives)</w:t>
      </w:r>
      <w:r w:rsidRPr="008B3308">
        <w:rPr>
          <w:rFonts w:ascii="Century Gothic" w:eastAsia="Century Gothic" w:hAnsi="Century Gothic" w:cs="Century Gothic"/>
          <w:color w:val="000000"/>
          <w:sz w:val="22"/>
          <w:szCs w:val="22"/>
          <w:lang w:val="en-US"/>
        </w:rPr>
        <w:t>: blood type, birth weight, immediate neonatal complications, APGAR score, gestational age, psychomotor development, speech disorders, health conditions, illnesses suffered and/or currently suffered, surgeries, hospitalizations, accidents, transfusions, vision problems, hearing problems, current treatment, vaccines received, allergies, intolerances, family medical history (illnesses suffered and/or currently suffered by grandparents, father, mother, siblings, aunts, uncles and cousins), and psychological health status.</w:t>
      </w:r>
    </w:p>
    <w:p w14:paraId="00000090" w14:textId="77777777" w:rsidR="007D768E" w:rsidRPr="008B3308" w:rsidRDefault="00000000">
      <w:pPr>
        <w:numPr>
          <w:ilvl w:val="1"/>
          <w:numId w:val="6"/>
        </w:numPr>
        <w:pBdr>
          <w:top w:val="nil"/>
          <w:left w:val="nil"/>
          <w:bottom w:val="nil"/>
          <w:right w:val="nil"/>
          <w:between w:val="nil"/>
        </w:pBdr>
        <w:spacing w:after="80" w:line="276" w:lineRule="auto"/>
        <w:jc w:val="both"/>
        <w:rPr>
          <w:rFonts w:ascii="Century Gothic" w:eastAsia="Century Gothic" w:hAnsi="Century Gothic" w:cs="Century Gothic"/>
          <w:color w:val="000000"/>
          <w:sz w:val="22"/>
          <w:szCs w:val="22"/>
          <w:lang w:val="en-US"/>
        </w:rPr>
      </w:pPr>
      <w:r w:rsidRPr="008B3308">
        <w:rPr>
          <w:rFonts w:ascii="Century Gothic" w:eastAsia="Century Gothic" w:hAnsi="Century Gothic" w:cs="Century Gothic"/>
          <w:b/>
          <w:bCs/>
          <w:color w:val="000000"/>
          <w:sz w:val="22"/>
          <w:szCs w:val="22"/>
          <w:lang w:val="en-US"/>
        </w:rPr>
        <w:t>Data of the father, mother, guardian and/or legal representative of the students:</w:t>
      </w:r>
      <w:r w:rsidRPr="008B3308">
        <w:rPr>
          <w:rFonts w:ascii="Century Gothic" w:eastAsia="Century Gothic" w:hAnsi="Century Gothic" w:cs="Century Gothic"/>
          <w:color w:val="000000"/>
          <w:sz w:val="22"/>
          <w:szCs w:val="22"/>
          <w:lang w:val="en-US"/>
        </w:rPr>
        <w:t xml:space="preserve"> name, image, voice, photograph, occupation, employer, signature, date of birth, official identification (identity card, passport or equivalent identification document), gender, nationality, marital status, number of children, profession, address, whether or not they share the same address as the student, landline and mobile contact numbers, email addresses, name of alternate contact person, alternate contact telephone. Billing information: name or corporate name, official identification or passport, email for sending electronic invoices, tax address, whether or not it is the same address as the student, tax information and bank account information, where applicable, payment information when necessary to process tuition and other school fees, no-debt letters (for students transferring from other institutions). Information contained in the following documentation: official photo identification, banking data and proof of address.</w:t>
      </w:r>
    </w:p>
    <w:p w14:paraId="00000091" w14:textId="77777777" w:rsidR="007D768E" w:rsidRPr="008B3308" w:rsidRDefault="00000000">
      <w:pPr>
        <w:numPr>
          <w:ilvl w:val="1"/>
          <w:numId w:val="6"/>
        </w:numPr>
        <w:pBdr>
          <w:top w:val="nil"/>
          <w:left w:val="nil"/>
          <w:bottom w:val="nil"/>
          <w:right w:val="nil"/>
          <w:between w:val="nil"/>
        </w:pBdr>
        <w:spacing w:after="80" w:line="276" w:lineRule="auto"/>
        <w:jc w:val="both"/>
        <w:rPr>
          <w:rFonts w:ascii="Century Gothic" w:eastAsia="Century Gothic" w:hAnsi="Century Gothic" w:cs="Century Gothic"/>
          <w:color w:val="000000"/>
          <w:sz w:val="22"/>
          <w:szCs w:val="22"/>
          <w:lang w:val="en-US"/>
        </w:rPr>
      </w:pPr>
      <w:r w:rsidRPr="008B3308">
        <w:rPr>
          <w:rFonts w:ascii="Century Gothic" w:eastAsia="Century Gothic" w:hAnsi="Century Gothic" w:cs="Century Gothic"/>
          <w:b/>
          <w:bCs/>
          <w:color w:val="000000"/>
          <w:sz w:val="22"/>
          <w:szCs w:val="22"/>
          <w:lang w:val="en-US"/>
        </w:rPr>
        <w:t>Sensitive personal data of the father, mother, guardian and/or legal representative:</w:t>
      </w:r>
      <w:r w:rsidRPr="008B3308">
        <w:rPr>
          <w:rFonts w:ascii="Century Gothic" w:eastAsia="Century Gothic" w:hAnsi="Century Gothic" w:cs="Century Gothic"/>
          <w:color w:val="000000"/>
          <w:sz w:val="22"/>
          <w:szCs w:val="22"/>
          <w:lang w:val="en-US"/>
        </w:rPr>
        <w:t xml:space="preserve"> religious affiliation, health status.</w:t>
      </w:r>
    </w:p>
    <w:p w14:paraId="00000092" w14:textId="77777777" w:rsidR="007D768E" w:rsidRPr="008B3308" w:rsidRDefault="007D768E">
      <w:pPr>
        <w:pBdr>
          <w:top w:val="nil"/>
          <w:left w:val="nil"/>
          <w:bottom w:val="nil"/>
          <w:right w:val="nil"/>
          <w:between w:val="nil"/>
        </w:pBdr>
        <w:spacing w:after="80" w:line="276" w:lineRule="auto"/>
        <w:ind w:left="360"/>
        <w:jc w:val="both"/>
        <w:rPr>
          <w:rFonts w:ascii="Century Gothic" w:eastAsia="Century Gothic" w:hAnsi="Century Gothic" w:cs="Century Gothic"/>
          <w:color w:val="000000"/>
          <w:sz w:val="22"/>
          <w:szCs w:val="22"/>
          <w:lang w:val="en-US"/>
        </w:rPr>
      </w:pPr>
    </w:p>
    <w:p w14:paraId="00000093" w14:textId="77777777" w:rsidR="007D768E" w:rsidRPr="008B3308" w:rsidRDefault="00000000">
      <w:pPr>
        <w:spacing w:line="276" w:lineRule="auto"/>
        <w:jc w:val="both"/>
        <w:rPr>
          <w:rFonts w:ascii="Century Gothic" w:eastAsia="Century Gothic" w:hAnsi="Century Gothic" w:cs="Century Gothic"/>
          <w:sz w:val="22"/>
          <w:szCs w:val="22"/>
          <w:lang w:val="en-US"/>
        </w:rPr>
      </w:pPr>
      <w:r w:rsidRPr="008B3308">
        <w:rPr>
          <w:rFonts w:ascii="Century Gothic" w:eastAsia="Century Gothic" w:hAnsi="Century Gothic" w:cs="Century Gothic"/>
          <w:b/>
          <w:bCs/>
          <w:sz w:val="22"/>
          <w:szCs w:val="22"/>
          <w:lang w:val="en-US"/>
        </w:rPr>
        <w:t xml:space="preserve">4. Purposes of processing. </w:t>
      </w:r>
      <w:r w:rsidRPr="008B3308">
        <w:rPr>
          <w:rFonts w:ascii="Century Gothic" w:eastAsia="Century Gothic" w:hAnsi="Century Gothic" w:cs="Century Gothic"/>
          <w:sz w:val="22"/>
          <w:szCs w:val="22"/>
          <w:lang w:val="en-US"/>
        </w:rPr>
        <w:t xml:space="preserve">The data will be processed exclusively for the purposes established in clause six and </w:t>
      </w:r>
      <w:proofErr w:type="gramStart"/>
      <w:r w:rsidRPr="008B3308">
        <w:rPr>
          <w:rFonts w:ascii="Century Gothic" w:eastAsia="Century Gothic" w:hAnsi="Century Gothic" w:cs="Century Gothic"/>
          <w:sz w:val="22"/>
          <w:szCs w:val="22"/>
          <w:lang w:val="en-US"/>
        </w:rPr>
        <w:t>following of the</w:t>
      </w:r>
      <w:proofErr w:type="gramEnd"/>
      <w:r w:rsidRPr="008B3308">
        <w:rPr>
          <w:rFonts w:ascii="Century Gothic" w:eastAsia="Century Gothic" w:hAnsi="Century Gothic" w:cs="Century Gothic"/>
          <w:sz w:val="22"/>
          <w:szCs w:val="22"/>
          <w:lang w:val="en-US"/>
        </w:rPr>
        <w:t xml:space="preserve"> Privacy Notice.</w:t>
      </w:r>
    </w:p>
    <w:p w14:paraId="00000094" w14:textId="77777777" w:rsidR="007D768E" w:rsidRPr="008B3308" w:rsidRDefault="007D768E">
      <w:pPr>
        <w:spacing w:line="276" w:lineRule="auto"/>
        <w:jc w:val="both"/>
        <w:rPr>
          <w:rFonts w:ascii="Century Gothic" w:eastAsia="Century Gothic" w:hAnsi="Century Gothic" w:cs="Century Gothic"/>
          <w:sz w:val="22"/>
          <w:szCs w:val="22"/>
          <w:lang w:val="en-US"/>
        </w:rPr>
      </w:pPr>
    </w:p>
    <w:p w14:paraId="00000095" w14:textId="77777777" w:rsidR="007D768E" w:rsidRPr="008B3308" w:rsidRDefault="00000000">
      <w:pPr>
        <w:spacing w:line="276" w:lineRule="auto"/>
        <w:jc w:val="both"/>
        <w:rPr>
          <w:rFonts w:ascii="Century Gothic" w:eastAsia="Century Gothic" w:hAnsi="Century Gothic" w:cs="Century Gothic"/>
          <w:sz w:val="22"/>
          <w:szCs w:val="22"/>
          <w:lang w:val="en-US"/>
        </w:rPr>
      </w:pPr>
      <w:r w:rsidRPr="008B3308">
        <w:rPr>
          <w:rFonts w:ascii="Century Gothic" w:eastAsia="Century Gothic" w:hAnsi="Century Gothic" w:cs="Century Gothic"/>
          <w:b/>
          <w:bCs/>
          <w:sz w:val="22"/>
          <w:szCs w:val="22"/>
          <w:lang w:val="en-US"/>
        </w:rPr>
        <w:lastRenderedPageBreak/>
        <w:t xml:space="preserve">6. Recipients and transfer of data. </w:t>
      </w:r>
      <w:r w:rsidRPr="008B3308">
        <w:rPr>
          <w:rFonts w:ascii="Century Gothic" w:eastAsia="Century Gothic" w:hAnsi="Century Gothic" w:cs="Century Gothic"/>
          <w:sz w:val="22"/>
          <w:szCs w:val="22"/>
          <w:lang w:val="en-US"/>
        </w:rPr>
        <w:t>The information may be communicated and transferred to the natural or legal persons established in clause eight of the Privacy Notice, including, but not limited to: (</w:t>
      </w:r>
      <w:proofErr w:type="spellStart"/>
      <w:r w:rsidRPr="008B3308">
        <w:rPr>
          <w:rFonts w:ascii="Century Gothic" w:eastAsia="Century Gothic" w:hAnsi="Century Gothic" w:cs="Century Gothic"/>
          <w:sz w:val="22"/>
          <w:szCs w:val="22"/>
          <w:lang w:val="en-US"/>
        </w:rPr>
        <w:t>i</w:t>
      </w:r>
      <w:proofErr w:type="spellEnd"/>
      <w:r w:rsidRPr="008B3308">
        <w:rPr>
          <w:rFonts w:ascii="Century Gothic" w:eastAsia="Century Gothic" w:hAnsi="Century Gothic" w:cs="Century Gothic"/>
          <w:sz w:val="22"/>
          <w:szCs w:val="22"/>
          <w:lang w:val="en-US"/>
        </w:rPr>
        <w:t xml:space="preserve">) the Ministry of Public Education and other competent public authorities, when required by law or upon a reasoned request, including the National Childhood Board (Patronato Nacional de la Infancia) and judicial authorities; (ii) emergency services and medical centers, in case of urgency; and (iii) providers acting on behalf of the Institution as data processors (academic platforms, student insurance, collection services), bound by contract to observe a duty of confidentiality and a prohibition on using the data for their own purposes. Any transfer other than those listed above will require the express consent of the </w:t>
      </w:r>
      <w:proofErr w:type="gramStart"/>
      <w:r w:rsidRPr="008B3308">
        <w:rPr>
          <w:rFonts w:ascii="Century Gothic" w:eastAsia="Century Gothic" w:hAnsi="Century Gothic" w:cs="Century Gothic"/>
          <w:sz w:val="22"/>
          <w:szCs w:val="22"/>
          <w:lang w:val="en-US"/>
        </w:rPr>
        <w:t>data subject</w:t>
      </w:r>
      <w:proofErr w:type="gramEnd"/>
      <w:r w:rsidRPr="008B3308">
        <w:rPr>
          <w:rFonts w:ascii="Century Gothic" w:eastAsia="Century Gothic" w:hAnsi="Century Gothic" w:cs="Century Gothic"/>
          <w:sz w:val="22"/>
          <w:szCs w:val="22"/>
          <w:lang w:val="en-US"/>
        </w:rPr>
        <w:t xml:space="preserve"> or their representative, in accordance with Article 14 of Law No. 8968. </w:t>
      </w:r>
    </w:p>
    <w:p w14:paraId="00000096" w14:textId="77777777" w:rsidR="007D768E" w:rsidRPr="008B3308" w:rsidRDefault="00000000">
      <w:pPr>
        <w:spacing w:line="276" w:lineRule="auto"/>
        <w:jc w:val="both"/>
        <w:rPr>
          <w:rFonts w:ascii="Century Gothic" w:eastAsia="Century Gothic" w:hAnsi="Century Gothic" w:cs="Century Gothic"/>
          <w:sz w:val="22"/>
          <w:szCs w:val="22"/>
          <w:lang w:val="en-US"/>
        </w:rPr>
      </w:pPr>
      <w:r w:rsidRPr="008B3308">
        <w:rPr>
          <w:rFonts w:ascii="Century Gothic" w:eastAsia="Century Gothic" w:hAnsi="Century Gothic" w:cs="Century Gothic"/>
          <w:sz w:val="22"/>
          <w:szCs w:val="22"/>
          <w:lang w:val="en-US"/>
        </w:rPr>
        <w:t>[Indicate whether there are transfers outside Costa Rica and the country of destination.]</w:t>
      </w:r>
    </w:p>
    <w:p w14:paraId="00000097" w14:textId="77777777" w:rsidR="007D768E" w:rsidRPr="008B3308" w:rsidRDefault="00000000">
      <w:pPr>
        <w:spacing w:line="276" w:lineRule="auto"/>
        <w:jc w:val="both"/>
        <w:rPr>
          <w:rFonts w:ascii="Century Gothic" w:eastAsia="Century Gothic" w:hAnsi="Century Gothic" w:cs="Century Gothic"/>
          <w:sz w:val="22"/>
          <w:szCs w:val="22"/>
          <w:lang w:val="en-US"/>
        </w:rPr>
      </w:pPr>
      <w:r w:rsidRPr="008B3308">
        <w:rPr>
          <w:rFonts w:ascii="Century Gothic" w:eastAsia="Century Gothic" w:hAnsi="Century Gothic" w:cs="Century Gothic"/>
          <w:b/>
          <w:bCs/>
          <w:sz w:val="22"/>
          <w:szCs w:val="22"/>
          <w:lang w:val="en-US"/>
        </w:rPr>
        <w:t xml:space="preserve">7. Retention, security and confidentiality. </w:t>
      </w:r>
      <w:r w:rsidRPr="008B3308">
        <w:rPr>
          <w:rFonts w:ascii="Century Gothic" w:eastAsia="Century Gothic" w:hAnsi="Century Gothic" w:cs="Century Gothic"/>
          <w:sz w:val="22"/>
          <w:szCs w:val="22"/>
          <w:lang w:val="en-US"/>
        </w:rPr>
        <w:t>Data will be retained for the duration of the student's enrollment at the Institution and thereafter for the period required by the legal obligations to keep the academic file and to defend possible claims, after which it will be deleted or anonymized. The Institution will adopt the necessary security measures, and its staff is bound by the duty of confidentiality even after their relationship with the database has ended.</w:t>
      </w:r>
    </w:p>
    <w:p w14:paraId="00000098" w14:textId="77777777" w:rsidR="007D768E" w:rsidRPr="008B3308" w:rsidRDefault="00000000">
      <w:pPr>
        <w:spacing w:line="276" w:lineRule="auto"/>
        <w:jc w:val="both"/>
        <w:rPr>
          <w:rFonts w:ascii="Century Gothic" w:eastAsia="Century Gothic" w:hAnsi="Century Gothic" w:cs="Century Gothic"/>
          <w:sz w:val="22"/>
          <w:szCs w:val="22"/>
          <w:lang w:val="en-US"/>
        </w:rPr>
      </w:pPr>
      <w:r w:rsidRPr="008B3308">
        <w:rPr>
          <w:rFonts w:ascii="Century Gothic" w:eastAsia="Century Gothic" w:hAnsi="Century Gothic" w:cs="Century Gothic"/>
          <w:b/>
          <w:bCs/>
          <w:sz w:val="22"/>
          <w:szCs w:val="22"/>
          <w:lang w:val="en-US"/>
        </w:rPr>
        <w:t xml:space="preserve">8. Optional authorization for use of image and voice. </w:t>
      </w:r>
      <w:proofErr w:type="gramStart"/>
      <w:r w:rsidRPr="008B3308">
        <w:rPr>
          <w:rFonts w:ascii="Century Gothic" w:eastAsia="Century Gothic" w:hAnsi="Century Gothic" w:cs="Century Gothic"/>
          <w:sz w:val="22"/>
          <w:szCs w:val="22"/>
          <w:lang w:val="en-US"/>
        </w:rPr>
        <w:t>Mark</w:t>
      </w:r>
      <w:proofErr w:type="gramEnd"/>
      <w:r w:rsidRPr="008B3308">
        <w:rPr>
          <w:rFonts w:ascii="Century Gothic" w:eastAsia="Century Gothic" w:hAnsi="Century Gothic" w:cs="Century Gothic"/>
          <w:sz w:val="22"/>
          <w:szCs w:val="22"/>
          <w:lang w:val="en-US"/>
        </w:rPr>
        <w:t xml:space="preserve"> the option of your choice. Refusal does not affect the provision of educational services, and </w:t>
      </w:r>
      <w:proofErr w:type="gramStart"/>
      <w:r w:rsidRPr="008B3308">
        <w:rPr>
          <w:rFonts w:ascii="Century Gothic" w:eastAsia="Century Gothic" w:hAnsi="Century Gothic" w:cs="Century Gothic"/>
          <w:sz w:val="22"/>
          <w:szCs w:val="22"/>
          <w:lang w:val="en-US"/>
        </w:rPr>
        <w:t>the authorization</w:t>
      </w:r>
      <w:proofErr w:type="gramEnd"/>
      <w:r w:rsidRPr="008B3308">
        <w:rPr>
          <w:rFonts w:ascii="Century Gothic" w:eastAsia="Century Gothic" w:hAnsi="Century Gothic" w:cs="Century Gothic"/>
          <w:sz w:val="22"/>
          <w:szCs w:val="22"/>
          <w:lang w:val="en-US"/>
        </w:rPr>
        <w:t xml:space="preserve"> may be revoked at any time.</w:t>
      </w:r>
    </w:p>
    <w:p w14:paraId="00000099" w14:textId="77777777" w:rsidR="007D768E" w:rsidRPr="008B3308" w:rsidRDefault="00000000">
      <w:pPr>
        <w:spacing w:after="80" w:line="276" w:lineRule="auto"/>
        <w:ind w:left="567"/>
        <w:jc w:val="both"/>
        <w:rPr>
          <w:rFonts w:ascii="Century Gothic" w:eastAsia="Century Gothic" w:hAnsi="Century Gothic" w:cs="Century Gothic"/>
          <w:sz w:val="22"/>
          <w:szCs w:val="22"/>
          <w:lang w:val="en-US"/>
        </w:rPr>
      </w:pPr>
      <w:sdt>
        <w:sdtPr>
          <w:tag w:val="goog_rdk_2"/>
          <w:id w:val="171388942"/>
        </w:sdtPr>
        <w:sdtContent>
          <w:r w:rsidRPr="008B3308">
            <w:rPr>
              <w:rFonts w:ascii="Arial Unicode MS" w:eastAsia="Arial Unicode MS" w:hAnsi="Arial Unicode MS" w:cs="Arial Unicode MS"/>
              <w:sz w:val="22"/>
              <w:szCs w:val="22"/>
              <w:lang w:val="en-US"/>
            </w:rPr>
            <w:t>☐</w:t>
          </w:r>
        </w:sdtContent>
      </w:sdt>
      <w:r w:rsidRPr="008B3308">
        <w:rPr>
          <w:rFonts w:ascii="Century Gothic" w:eastAsia="Century Gothic" w:hAnsi="Century Gothic" w:cs="Century Gothic"/>
          <w:sz w:val="22"/>
          <w:szCs w:val="22"/>
          <w:lang w:val="en-US"/>
        </w:rPr>
        <w:t xml:space="preserve"> I AUTHORIZE the use of the student's image and voice in internal publications, yearbooks, the Institution's website and social media, for informational purposes and to disseminate institutional activities only, without commercial purposes and without linking them to health data, address or other information that could compromise the student's safety.</w:t>
      </w:r>
    </w:p>
    <w:p w14:paraId="0000009A" w14:textId="77777777" w:rsidR="007D768E" w:rsidRPr="008B3308" w:rsidRDefault="00000000">
      <w:pPr>
        <w:spacing w:after="80" w:line="276" w:lineRule="auto"/>
        <w:ind w:left="567"/>
        <w:jc w:val="both"/>
        <w:rPr>
          <w:rFonts w:ascii="Century Gothic" w:eastAsia="Century Gothic" w:hAnsi="Century Gothic" w:cs="Century Gothic"/>
          <w:sz w:val="22"/>
          <w:szCs w:val="22"/>
          <w:lang w:val="en-US"/>
        </w:rPr>
      </w:pPr>
      <w:sdt>
        <w:sdtPr>
          <w:tag w:val="goog_rdk_3"/>
          <w:id w:val="1904496627"/>
        </w:sdtPr>
        <w:sdtContent>
          <w:r w:rsidRPr="008B3308">
            <w:rPr>
              <w:rFonts w:ascii="Arial Unicode MS" w:eastAsia="Arial Unicode MS" w:hAnsi="Arial Unicode MS" w:cs="Arial Unicode MS"/>
              <w:sz w:val="22"/>
              <w:szCs w:val="22"/>
              <w:lang w:val="en-US"/>
            </w:rPr>
            <w:t>☐</w:t>
          </w:r>
        </w:sdtContent>
      </w:sdt>
      <w:r w:rsidRPr="008B3308">
        <w:rPr>
          <w:rFonts w:ascii="Century Gothic" w:eastAsia="Century Gothic" w:hAnsi="Century Gothic" w:cs="Century Gothic"/>
          <w:sz w:val="22"/>
          <w:szCs w:val="22"/>
          <w:lang w:val="en-US"/>
        </w:rPr>
        <w:t xml:space="preserve"> I AUTHORIZE its use only in internal publications and channels addressed to the school community.</w:t>
      </w:r>
    </w:p>
    <w:p w14:paraId="0000009B" w14:textId="77777777" w:rsidR="007D768E" w:rsidRPr="008B3308" w:rsidRDefault="00000000">
      <w:pPr>
        <w:spacing w:after="80" w:line="276" w:lineRule="auto"/>
        <w:ind w:left="567"/>
        <w:jc w:val="both"/>
        <w:rPr>
          <w:rFonts w:ascii="Century Gothic" w:eastAsia="Century Gothic" w:hAnsi="Century Gothic" w:cs="Century Gothic"/>
          <w:sz w:val="22"/>
          <w:szCs w:val="22"/>
          <w:lang w:val="en-US"/>
        </w:rPr>
      </w:pPr>
      <w:sdt>
        <w:sdtPr>
          <w:tag w:val="goog_rdk_4"/>
          <w:id w:val="-287473635"/>
        </w:sdtPr>
        <w:sdtContent>
          <w:r w:rsidRPr="008B3308">
            <w:rPr>
              <w:rFonts w:ascii="Arial Unicode MS" w:eastAsia="Arial Unicode MS" w:hAnsi="Arial Unicode MS" w:cs="Arial Unicode MS"/>
              <w:sz w:val="22"/>
              <w:szCs w:val="22"/>
              <w:lang w:val="en-US"/>
            </w:rPr>
            <w:t>☐</w:t>
          </w:r>
        </w:sdtContent>
      </w:sdt>
      <w:r w:rsidRPr="008B3308">
        <w:rPr>
          <w:rFonts w:ascii="Century Gothic" w:eastAsia="Century Gothic" w:hAnsi="Century Gothic" w:cs="Century Gothic"/>
          <w:sz w:val="22"/>
          <w:szCs w:val="22"/>
          <w:lang w:val="en-US"/>
        </w:rPr>
        <w:t xml:space="preserve"> I DO NOT AUTHORIZE the use of the student's image or voice.</w:t>
      </w:r>
    </w:p>
    <w:p w14:paraId="0000009C" w14:textId="77777777" w:rsidR="007D768E" w:rsidRPr="008B3308" w:rsidRDefault="00000000">
      <w:pPr>
        <w:spacing w:line="276" w:lineRule="auto"/>
        <w:jc w:val="both"/>
        <w:rPr>
          <w:rFonts w:ascii="Century Gothic" w:eastAsia="Century Gothic" w:hAnsi="Century Gothic" w:cs="Century Gothic"/>
          <w:sz w:val="22"/>
          <w:szCs w:val="22"/>
          <w:lang w:val="en-US"/>
        </w:rPr>
      </w:pPr>
      <w:r w:rsidRPr="008B3308">
        <w:rPr>
          <w:rFonts w:ascii="Century Gothic" w:eastAsia="Century Gothic" w:hAnsi="Century Gothic" w:cs="Century Gothic"/>
          <w:b/>
          <w:bCs/>
          <w:sz w:val="22"/>
          <w:szCs w:val="22"/>
          <w:lang w:val="en-US"/>
        </w:rPr>
        <w:t xml:space="preserve">9. Rights of the data subject. </w:t>
      </w:r>
      <w:r w:rsidRPr="008B3308">
        <w:rPr>
          <w:rFonts w:ascii="Century Gothic" w:eastAsia="Century Gothic" w:hAnsi="Century Gothic" w:cs="Century Gothic"/>
          <w:sz w:val="22"/>
          <w:szCs w:val="22"/>
          <w:lang w:val="en-US"/>
        </w:rPr>
        <w:t xml:space="preserve">The data subject, through their legal representative, may exercise the rights of access, rectification, updating and deletion of their data, as well as object to unauthorized processing, in accordance with Articles 7 and 8 of Law No. 8968. Requests shall be submitted to [name of contact or responsible unit], </w:t>
      </w:r>
      <w:proofErr w:type="gramStart"/>
      <w:r w:rsidRPr="008B3308">
        <w:rPr>
          <w:rFonts w:ascii="Century Gothic" w:eastAsia="Century Gothic" w:hAnsi="Century Gothic" w:cs="Century Gothic"/>
          <w:sz w:val="22"/>
          <w:szCs w:val="22"/>
          <w:lang w:val="en-US"/>
        </w:rPr>
        <w:t>at [_</w:t>
      </w:r>
      <w:proofErr w:type="gramEnd"/>
      <w:r w:rsidRPr="008B3308">
        <w:rPr>
          <w:rFonts w:ascii="Century Gothic" w:eastAsia="Century Gothic" w:hAnsi="Century Gothic" w:cs="Century Gothic"/>
          <w:sz w:val="22"/>
          <w:szCs w:val="22"/>
          <w:lang w:val="en-US"/>
        </w:rPr>
        <w:t xml:space="preserve">___], and will be processed within the </w:t>
      </w:r>
      <w:proofErr w:type="gramStart"/>
      <w:r w:rsidRPr="008B3308">
        <w:rPr>
          <w:rFonts w:ascii="Century Gothic" w:eastAsia="Century Gothic" w:hAnsi="Century Gothic" w:cs="Century Gothic"/>
          <w:sz w:val="22"/>
          <w:szCs w:val="22"/>
          <w:lang w:val="en-US"/>
        </w:rPr>
        <w:t>five business</w:t>
      </w:r>
      <w:proofErr w:type="gramEnd"/>
      <w:r w:rsidRPr="008B3308">
        <w:rPr>
          <w:rFonts w:ascii="Century Gothic" w:eastAsia="Century Gothic" w:hAnsi="Century Gothic" w:cs="Century Gothic"/>
          <w:sz w:val="22"/>
          <w:szCs w:val="22"/>
          <w:lang w:val="en-US"/>
        </w:rPr>
        <w:t xml:space="preserve"> day period established in Article 18 of Executive Decree No. 37554-JP. </w:t>
      </w:r>
      <w:proofErr w:type="gramStart"/>
      <w:r w:rsidRPr="008B3308">
        <w:rPr>
          <w:rFonts w:ascii="Century Gothic" w:eastAsia="Century Gothic" w:hAnsi="Century Gothic" w:cs="Century Gothic"/>
          <w:sz w:val="22"/>
          <w:szCs w:val="22"/>
          <w:lang w:val="en-US"/>
        </w:rPr>
        <w:t>The</w:t>
      </w:r>
      <w:proofErr w:type="gramEnd"/>
      <w:r w:rsidRPr="008B3308">
        <w:rPr>
          <w:rFonts w:ascii="Century Gothic" w:eastAsia="Century Gothic" w:hAnsi="Century Gothic" w:cs="Century Gothic"/>
          <w:sz w:val="22"/>
          <w:szCs w:val="22"/>
          <w:lang w:val="en-US"/>
        </w:rPr>
        <w:t xml:space="preserve"> interested person may also go to the Data Protection Agency of the Inhabitants (</w:t>
      </w:r>
      <w:proofErr w:type="spellStart"/>
      <w:r w:rsidRPr="008B3308">
        <w:rPr>
          <w:rFonts w:ascii="Century Gothic" w:eastAsia="Century Gothic" w:hAnsi="Century Gothic" w:cs="Century Gothic"/>
          <w:sz w:val="22"/>
          <w:szCs w:val="22"/>
          <w:lang w:val="en-US"/>
        </w:rPr>
        <w:t>Prodhab</w:t>
      </w:r>
      <w:proofErr w:type="spellEnd"/>
      <w:r w:rsidRPr="008B3308">
        <w:rPr>
          <w:rFonts w:ascii="Century Gothic" w:eastAsia="Century Gothic" w:hAnsi="Century Gothic" w:cs="Century Gothic"/>
          <w:sz w:val="22"/>
          <w:szCs w:val="22"/>
          <w:lang w:val="en-US"/>
        </w:rPr>
        <w:t>).</w:t>
      </w:r>
    </w:p>
    <w:p w14:paraId="0000009D" w14:textId="77777777" w:rsidR="007D768E" w:rsidRPr="008B3308" w:rsidRDefault="00000000">
      <w:pPr>
        <w:spacing w:line="276" w:lineRule="auto"/>
        <w:jc w:val="both"/>
        <w:rPr>
          <w:rFonts w:ascii="Century Gothic" w:eastAsia="Century Gothic" w:hAnsi="Century Gothic" w:cs="Century Gothic"/>
          <w:sz w:val="22"/>
          <w:szCs w:val="22"/>
          <w:lang w:val="en-US"/>
        </w:rPr>
      </w:pPr>
      <w:r w:rsidRPr="008B3308">
        <w:rPr>
          <w:rFonts w:ascii="Century Gothic" w:eastAsia="Century Gothic" w:hAnsi="Century Gothic" w:cs="Century Gothic"/>
          <w:b/>
          <w:bCs/>
          <w:sz w:val="22"/>
          <w:szCs w:val="22"/>
          <w:lang w:val="en-US"/>
        </w:rPr>
        <w:lastRenderedPageBreak/>
        <w:t xml:space="preserve">10. Revocation of consent. </w:t>
      </w:r>
      <w:r w:rsidRPr="008B3308">
        <w:rPr>
          <w:rFonts w:ascii="Century Gothic" w:eastAsia="Century Gothic" w:hAnsi="Century Gothic" w:cs="Century Gothic"/>
          <w:sz w:val="22"/>
          <w:szCs w:val="22"/>
          <w:lang w:val="en-US"/>
        </w:rPr>
        <w:t>This consent may be revoked at any time by written communication addressed to [____], without retroactive effect on processing already carried out. The revocation does not extend to processing the Institution must carry out by express legal provision, or to processing necessary for the performance of the educational services contract.</w:t>
      </w:r>
    </w:p>
    <w:p w14:paraId="0000009E" w14:textId="77777777" w:rsidR="007D768E" w:rsidRPr="008B3308" w:rsidRDefault="00000000">
      <w:pPr>
        <w:spacing w:line="276" w:lineRule="auto"/>
        <w:jc w:val="both"/>
        <w:rPr>
          <w:rFonts w:ascii="Century Gothic" w:eastAsia="Century Gothic" w:hAnsi="Century Gothic" w:cs="Century Gothic"/>
          <w:sz w:val="22"/>
          <w:szCs w:val="22"/>
          <w:lang w:val="en-US"/>
        </w:rPr>
      </w:pPr>
      <w:r w:rsidRPr="008B3308">
        <w:rPr>
          <w:rFonts w:ascii="Century Gothic" w:eastAsia="Century Gothic" w:hAnsi="Century Gothic" w:cs="Century Gothic"/>
          <w:b/>
          <w:bCs/>
          <w:sz w:val="22"/>
          <w:szCs w:val="22"/>
          <w:lang w:val="en-US"/>
        </w:rPr>
        <w:t xml:space="preserve">11. Declaration. </w:t>
      </w:r>
      <w:r w:rsidRPr="008B3308">
        <w:rPr>
          <w:rFonts w:ascii="Century Gothic" w:eastAsia="Century Gothic" w:hAnsi="Century Gothic" w:cs="Century Gothic"/>
          <w:sz w:val="22"/>
          <w:szCs w:val="22"/>
          <w:lang w:val="en-US"/>
        </w:rPr>
        <w:t>The undersigned declares having read and understood the information above, having received and read a copy of the Comprehensive Privacy Notice, of which this document forms part, and grants consent freely, specifically, in an informed and unequivocal manner for the processing of the personal data of the represented student and of their father, mother, guardian or legal representative, under the terms described in these documents.</w:t>
      </w:r>
    </w:p>
    <w:p w14:paraId="0000009F" w14:textId="77777777" w:rsidR="007D768E" w:rsidRPr="008B3308" w:rsidRDefault="007D768E">
      <w:pPr>
        <w:keepNext/>
        <w:spacing w:after="400" w:line="276" w:lineRule="auto"/>
        <w:jc w:val="both"/>
        <w:rPr>
          <w:rFonts w:ascii="Century Gothic" w:eastAsia="Century Gothic" w:hAnsi="Century Gothic" w:cs="Century Gothic"/>
          <w:sz w:val="22"/>
          <w:szCs w:val="22"/>
          <w:lang w:val="en-US"/>
        </w:rPr>
      </w:pPr>
    </w:p>
    <w:p w14:paraId="000000A0" w14:textId="77777777" w:rsidR="007D768E" w:rsidRPr="008B3308" w:rsidRDefault="00000000">
      <w:pPr>
        <w:keepNext/>
        <w:spacing w:after="400" w:line="276" w:lineRule="auto"/>
        <w:jc w:val="both"/>
        <w:rPr>
          <w:rFonts w:ascii="Century Gothic" w:eastAsia="Century Gothic" w:hAnsi="Century Gothic" w:cs="Century Gothic"/>
          <w:sz w:val="22"/>
          <w:szCs w:val="22"/>
          <w:lang w:val="en-US"/>
        </w:rPr>
      </w:pPr>
      <w:r w:rsidRPr="008B3308">
        <w:rPr>
          <w:rFonts w:ascii="Century Gothic" w:eastAsia="Century Gothic" w:hAnsi="Century Gothic" w:cs="Century Gothic"/>
          <w:sz w:val="22"/>
          <w:szCs w:val="22"/>
          <w:lang w:val="en-US"/>
        </w:rPr>
        <w:t>Signed in [____], on the [day] of [month] of [year].</w:t>
      </w:r>
    </w:p>
    <w:tbl>
      <w:tblPr>
        <w:tblStyle w:val="a1"/>
        <w:tblW w:w="8838" w:type="dxa"/>
        <w:tblBorders>
          <w:top w:val="nil"/>
          <w:left w:val="nil"/>
          <w:bottom w:val="nil"/>
          <w:right w:val="nil"/>
          <w:insideH w:val="nil"/>
          <w:insideV w:val="nil"/>
        </w:tblBorders>
        <w:tblLayout w:type="fixed"/>
        <w:tblLook w:val="0400" w:firstRow="0" w:lastRow="0" w:firstColumn="0" w:lastColumn="0" w:noHBand="0" w:noVBand="1"/>
      </w:tblPr>
      <w:tblGrid>
        <w:gridCol w:w="4419"/>
        <w:gridCol w:w="4419"/>
      </w:tblGrid>
      <w:tr w:rsidR="007D768E" w14:paraId="6D6EF3EE" w14:textId="77777777">
        <w:trPr>
          <w:cantSplit/>
        </w:trPr>
        <w:tc>
          <w:tcPr>
            <w:tcW w:w="4419" w:type="dxa"/>
            <w:tcBorders>
              <w:top w:val="nil"/>
              <w:left w:val="nil"/>
              <w:bottom w:val="nil"/>
              <w:right w:val="nil"/>
            </w:tcBorders>
            <w:tcMar>
              <w:top w:w="100" w:type="dxa"/>
              <w:left w:w="100" w:type="dxa"/>
              <w:bottom w:w="100" w:type="dxa"/>
              <w:right w:w="100" w:type="dxa"/>
            </w:tcMar>
          </w:tcPr>
          <w:p w14:paraId="000000A1" w14:textId="77777777" w:rsidR="007D768E"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_________________________________</w:t>
            </w:r>
          </w:p>
        </w:tc>
        <w:tc>
          <w:tcPr>
            <w:tcW w:w="4419" w:type="dxa"/>
            <w:tcBorders>
              <w:top w:val="nil"/>
              <w:left w:val="nil"/>
              <w:bottom w:val="nil"/>
              <w:right w:val="nil"/>
            </w:tcBorders>
            <w:tcMar>
              <w:top w:w="100" w:type="dxa"/>
              <w:left w:w="100" w:type="dxa"/>
              <w:bottom w:w="100" w:type="dxa"/>
              <w:right w:w="100" w:type="dxa"/>
            </w:tcMar>
          </w:tcPr>
          <w:p w14:paraId="000000A2" w14:textId="77777777" w:rsidR="007D768E"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_________________________________</w:t>
            </w:r>
          </w:p>
        </w:tc>
      </w:tr>
      <w:tr w:rsidR="007D768E" w14:paraId="5490F3C3" w14:textId="77777777">
        <w:trPr>
          <w:cantSplit/>
        </w:trPr>
        <w:tc>
          <w:tcPr>
            <w:tcW w:w="4419" w:type="dxa"/>
            <w:tcBorders>
              <w:top w:val="nil"/>
              <w:left w:val="nil"/>
              <w:bottom w:val="nil"/>
              <w:right w:val="nil"/>
            </w:tcBorders>
            <w:tcMar>
              <w:top w:w="100" w:type="dxa"/>
              <w:left w:w="100" w:type="dxa"/>
              <w:bottom w:w="100" w:type="dxa"/>
              <w:right w:w="100" w:type="dxa"/>
            </w:tcMar>
          </w:tcPr>
          <w:p w14:paraId="000000A3" w14:textId="77777777" w:rsidR="007D768E"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Name: [____]</w:t>
            </w:r>
          </w:p>
        </w:tc>
        <w:tc>
          <w:tcPr>
            <w:tcW w:w="4419" w:type="dxa"/>
            <w:tcBorders>
              <w:top w:val="nil"/>
              <w:left w:val="nil"/>
              <w:bottom w:val="nil"/>
              <w:right w:val="nil"/>
            </w:tcBorders>
            <w:tcMar>
              <w:top w:w="100" w:type="dxa"/>
              <w:left w:w="100" w:type="dxa"/>
              <w:bottom w:w="100" w:type="dxa"/>
              <w:right w:w="100" w:type="dxa"/>
            </w:tcMar>
          </w:tcPr>
          <w:p w14:paraId="000000A4" w14:textId="77777777" w:rsidR="007D768E"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For </w:t>
            </w:r>
            <w:proofErr w:type="spellStart"/>
            <w:r>
              <w:rPr>
                <w:rFonts w:ascii="Century Gothic" w:eastAsia="Century Gothic" w:hAnsi="Century Gothic" w:cs="Century Gothic"/>
                <w:sz w:val="22"/>
                <w:szCs w:val="22"/>
              </w:rPr>
              <w:t>the</w:t>
            </w:r>
            <w:proofErr w:type="spellEnd"/>
            <w:r>
              <w:rPr>
                <w:rFonts w:ascii="Century Gothic" w:eastAsia="Century Gothic" w:hAnsi="Century Gothic" w:cs="Century Gothic"/>
                <w:sz w:val="22"/>
                <w:szCs w:val="22"/>
              </w:rPr>
              <w:t xml:space="preserve"> </w:t>
            </w:r>
            <w:proofErr w:type="spellStart"/>
            <w:r>
              <w:rPr>
                <w:rFonts w:ascii="Century Gothic" w:eastAsia="Century Gothic" w:hAnsi="Century Gothic" w:cs="Century Gothic"/>
                <w:sz w:val="22"/>
                <w:szCs w:val="22"/>
              </w:rPr>
              <w:t>Institution</w:t>
            </w:r>
            <w:proofErr w:type="spellEnd"/>
            <w:r>
              <w:rPr>
                <w:rFonts w:ascii="Century Gothic" w:eastAsia="Century Gothic" w:hAnsi="Century Gothic" w:cs="Century Gothic"/>
                <w:sz w:val="22"/>
                <w:szCs w:val="22"/>
              </w:rPr>
              <w:t>: [____]</w:t>
            </w:r>
          </w:p>
        </w:tc>
      </w:tr>
      <w:tr w:rsidR="007D768E" w14:paraId="57E454E2" w14:textId="77777777">
        <w:trPr>
          <w:cantSplit/>
        </w:trPr>
        <w:tc>
          <w:tcPr>
            <w:tcW w:w="4419" w:type="dxa"/>
            <w:tcBorders>
              <w:top w:val="nil"/>
              <w:left w:val="nil"/>
              <w:bottom w:val="nil"/>
              <w:right w:val="nil"/>
            </w:tcBorders>
            <w:tcMar>
              <w:top w:w="100" w:type="dxa"/>
              <w:left w:w="100" w:type="dxa"/>
              <w:bottom w:w="100" w:type="dxa"/>
              <w:right w:w="100" w:type="dxa"/>
            </w:tcMar>
          </w:tcPr>
          <w:p w14:paraId="000000A5" w14:textId="77777777" w:rsidR="007D768E" w:rsidRDefault="00000000">
            <w:pPr>
              <w:spacing w:line="276" w:lineRule="auto"/>
              <w:jc w:val="both"/>
              <w:rPr>
                <w:rFonts w:ascii="Century Gothic" w:eastAsia="Century Gothic" w:hAnsi="Century Gothic" w:cs="Century Gothic"/>
                <w:sz w:val="22"/>
                <w:szCs w:val="22"/>
              </w:rPr>
            </w:pPr>
            <w:proofErr w:type="spellStart"/>
            <w:r>
              <w:rPr>
                <w:rFonts w:ascii="Century Gothic" w:eastAsia="Century Gothic" w:hAnsi="Century Gothic" w:cs="Century Gothic"/>
                <w:sz w:val="22"/>
                <w:szCs w:val="22"/>
              </w:rPr>
              <w:t>Identity</w:t>
            </w:r>
            <w:proofErr w:type="spellEnd"/>
            <w:r>
              <w:rPr>
                <w:rFonts w:ascii="Century Gothic" w:eastAsia="Century Gothic" w:hAnsi="Century Gothic" w:cs="Century Gothic"/>
                <w:sz w:val="22"/>
                <w:szCs w:val="22"/>
              </w:rPr>
              <w:t xml:space="preserve"> </w:t>
            </w:r>
            <w:proofErr w:type="spellStart"/>
            <w:r>
              <w:rPr>
                <w:rFonts w:ascii="Century Gothic" w:eastAsia="Century Gothic" w:hAnsi="Century Gothic" w:cs="Century Gothic"/>
                <w:sz w:val="22"/>
                <w:szCs w:val="22"/>
              </w:rPr>
              <w:t>document</w:t>
            </w:r>
            <w:proofErr w:type="spellEnd"/>
            <w:r>
              <w:rPr>
                <w:rFonts w:ascii="Century Gothic" w:eastAsia="Century Gothic" w:hAnsi="Century Gothic" w:cs="Century Gothic"/>
                <w:sz w:val="22"/>
                <w:szCs w:val="22"/>
              </w:rPr>
              <w:t>: [____]</w:t>
            </w:r>
          </w:p>
        </w:tc>
        <w:tc>
          <w:tcPr>
            <w:tcW w:w="4419" w:type="dxa"/>
            <w:tcBorders>
              <w:top w:val="nil"/>
              <w:left w:val="nil"/>
              <w:bottom w:val="nil"/>
              <w:right w:val="nil"/>
            </w:tcBorders>
            <w:tcMar>
              <w:top w:w="100" w:type="dxa"/>
              <w:left w:w="100" w:type="dxa"/>
              <w:bottom w:w="100" w:type="dxa"/>
              <w:right w:w="100" w:type="dxa"/>
            </w:tcMar>
          </w:tcPr>
          <w:p w14:paraId="000000A6" w14:textId="77777777" w:rsidR="007D768E"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Position: [____]</w:t>
            </w:r>
          </w:p>
        </w:tc>
      </w:tr>
      <w:tr w:rsidR="007D768E" w14:paraId="6D994228" w14:textId="77777777">
        <w:trPr>
          <w:cantSplit/>
        </w:trPr>
        <w:tc>
          <w:tcPr>
            <w:tcW w:w="4419" w:type="dxa"/>
            <w:tcBorders>
              <w:top w:val="nil"/>
              <w:left w:val="nil"/>
              <w:bottom w:val="nil"/>
              <w:right w:val="nil"/>
            </w:tcBorders>
            <w:tcMar>
              <w:top w:w="100" w:type="dxa"/>
              <w:left w:w="100" w:type="dxa"/>
              <w:bottom w:w="100" w:type="dxa"/>
              <w:right w:w="100" w:type="dxa"/>
            </w:tcMar>
          </w:tcPr>
          <w:p w14:paraId="000000A7" w14:textId="77777777" w:rsidR="007D768E" w:rsidRPr="008B3308" w:rsidRDefault="00000000">
            <w:pPr>
              <w:spacing w:line="276" w:lineRule="auto"/>
              <w:jc w:val="both"/>
              <w:rPr>
                <w:rFonts w:ascii="Century Gothic" w:eastAsia="Century Gothic" w:hAnsi="Century Gothic" w:cs="Century Gothic"/>
                <w:sz w:val="22"/>
                <w:szCs w:val="22"/>
                <w:lang w:val="en-US"/>
              </w:rPr>
            </w:pPr>
            <w:r w:rsidRPr="008B3308">
              <w:rPr>
                <w:rFonts w:ascii="Century Gothic" w:eastAsia="Century Gothic" w:hAnsi="Century Gothic" w:cs="Century Gothic"/>
                <w:sz w:val="22"/>
                <w:szCs w:val="22"/>
                <w:lang w:val="en-US"/>
              </w:rPr>
              <w:t>In the capacity of: [mother / father / legal representative]</w:t>
            </w:r>
          </w:p>
        </w:tc>
        <w:tc>
          <w:tcPr>
            <w:tcW w:w="4419" w:type="dxa"/>
            <w:tcBorders>
              <w:top w:val="nil"/>
              <w:left w:val="nil"/>
              <w:bottom w:val="nil"/>
              <w:right w:val="nil"/>
            </w:tcBorders>
            <w:tcMar>
              <w:top w:w="100" w:type="dxa"/>
              <w:left w:w="100" w:type="dxa"/>
              <w:bottom w:w="100" w:type="dxa"/>
              <w:right w:w="100" w:type="dxa"/>
            </w:tcMar>
          </w:tcPr>
          <w:p w14:paraId="000000A8" w14:textId="77777777" w:rsidR="007D768E" w:rsidRDefault="00000000">
            <w:pPr>
              <w:spacing w:line="276" w:lineRule="auto"/>
              <w:jc w:val="both"/>
              <w:rPr>
                <w:rFonts w:ascii="Century Gothic" w:eastAsia="Century Gothic" w:hAnsi="Century Gothic" w:cs="Century Gothic"/>
                <w:sz w:val="22"/>
                <w:szCs w:val="22"/>
              </w:rPr>
            </w:pPr>
            <w:r>
              <w:rPr>
                <w:rFonts w:ascii="Century Gothic" w:eastAsia="Century Gothic" w:hAnsi="Century Gothic" w:cs="Century Gothic"/>
                <w:sz w:val="22"/>
                <w:szCs w:val="22"/>
              </w:rPr>
              <w:t xml:space="preserve">Date </w:t>
            </w:r>
            <w:proofErr w:type="spellStart"/>
            <w:r>
              <w:rPr>
                <w:rFonts w:ascii="Century Gothic" w:eastAsia="Century Gothic" w:hAnsi="Century Gothic" w:cs="Century Gothic"/>
                <w:sz w:val="22"/>
                <w:szCs w:val="22"/>
              </w:rPr>
              <w:t>received</w:t>
            </w:r>
            <w:proofErr w:type="spellEnd"/>
            <w:r>
              <w:rPr>
                <w:rFonts w:ascii="Century Gothic" w:eastAsia="Century Gothic" w:hAnsi="Century Gothic" w:cs="Century Gothic"/>
                <w:sz w:val="22"/>
                <w:szCs w:val="22"/>
              </w:rPr>
              <w:t>: [____]</w:t>
            </w:r>
          </w:p>
        </w:tc>
      </w:tr>
    </w:tbl>
    <w:p w14:paraId="000000A9" w14:textId="77777777" w:rsidR="007D768E" w:rsidRDefault="007D768E">
      <w:pPr>
        <w:spacing w:after="100" w:line="276" w:lineRule="auto"/>
        <w:ind w:right="-225"/>
        <w:jc w:val="both"/>
        <w:rPr>
          <w:rFonts w:ascii="Century Gothic" w:eastAsia="Century Gothic" w:hAnsi="Century Gothic" w:cs="Century Gothic"/>
          <w:b/>
          <w:bCs/>
          <w:sz w:val="22"/>
          <w:szCs w:val="22"/>
        </w:rPr>
      </w:pPr>
    </w:p>
    <w:sectPr w:rsidR="007D768E">
      <w:pgSz w:w="12240" w:h="15840"/>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027E6436-2440-4BCA-A746-13A4394D86AE}"/>
    <w:embedBold r:id="rId2" w:fontKey="{2014D718-EFA6-4740-A42D-C13FD6E9F34F}"/>
    <w:embedItalic r:id="rId3" w:fontKey="{3020D05C-D3AA-4FB3-BD3A-DB5EE823C5EC}"/>
  </w:font>
  <w:font w:name="Play">
    <w:charset w:val="00"/>
    <w:family w:val="auto"/>
    <w:pitch w:val="default"/>
    <w:embedRegular r:id="rId4" w:fontKey="{A28C8996-AF8F-44E2-ADEB-A35C73379DFC}"/>
  </w:font>
  <w:font w:name="Century Gothic">
    <w:panose1 w:val="020B0502020202020204"/>
    <w:charset w:val="00"/>
    <w:family w:val="swiss"/>
    <w:pitch w:val="variable"/>
    <w:sig w:usb0="00000287" w:usb1="00000000" w:usb2="00000000" w:usb3="00000000" w:csb0="0000009F" w:csb1="00000000"/>
    <w:embedRegular r:id="rId5" w:fontKey="{771F6334-3524-474F-9D5C-F12781B8CBA6}"/>
    <w:embedBold r:id="rId6" w:fontKey="{9334E4B8-9DE3-4C32-A347-460CFD2617F4}"/>
    <w:embedItalic r:id="rId7" w:fontKey="{2C66DD39-A919-415C-B876-0E9CF94CA38F}"/>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8" w:fontKey="{87922901-AE5C-401A-8CC5-7AD77AC63A1A}"/>
  </w:font>
  <w:font w:name="Cambria">
    <w:panose1 w:val="02040503050406030204"/>
    <w:charset w:val="00"/>
    <w:family w:val="roman"/>
    <w:pitch w:val="variable"/>
    <w:sig w:usb0="E00006FF" w:usb1="420024FF" w:usb2="02000000" w:usb3="00000000" w:csb0="0000019F" w:csb1="00000000"/>
    <w:embedRegular r:id="rId9" w:fontKey="{0E50DE85-7BB6-4054-94D2-5D0B7E68DBC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C0360C"/>
    <w:multiLevelType w:val="multilevel"/>
    <w:tmpl w:val="6E845B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25E6B40"/>
    <w:multiLevelType w:val="multilevel"/>
    <w:tmpl w:val="6344AD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7F244EB"/>
    <w:multiLevelType w:val="multilevel"/>
    <w:tmpl w:val="408A64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C0A65FA"/>
    <w:multiLevelType w:val="multilevel"/>
    <w:tmpl w:val="C98A29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B543472"/>
    <w:multiLevelType w:val="multilevel"/>
    <w:tmpl w:val="8752CBF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73FC6080"/>
    <w:multiLevelType w:val="multilevel"/>
    <w:tmpl w:val="C2BAEB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81349890">
    <w:abstractNumId w:val="5"/>
  </w:num>
  <w:num w:numId="2" w16cid:durableId="1223758729">
    <w:abstractNumId w:val="0"/>
  </w:num>
  <w:num w:numId="3" w16cid:durableId="1920551537">
    <w:abstractNumId w:val="2"/>
  </w:num>
  <w:num w:numId="4" w16cid:durableId="2109883725">
    <w:abstractNumId w:val="1"/>
  </w:num>
  <w:num w:numId="5" w16cid:durableId="1491367039">
    <w:abstractNumId w:val="3"/>
  </w:num>
  <w:num w:numId="6" w16cid:durableId="18959696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68E"/>
    <w:rsid w:val="007D768E"/>
    <w:rsid w:val="008B3308"/>
    <w:rsid w:val="00981FD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D27D2"/>
  <w15:docId w15:val="{9F020FD3-866A-47B1-91F0-0FC148A2E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s-CR" w:eastAsia="es-MX"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Ttulo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Ttulo4">
    <w:name w:val="heading 4"/>
    <w:basedOn w:val="Normal"/>
    <w:next w:val="Normal"/>
    <w:uiPriority w:val="9"/>
    <w:semiHidden/>
    <w:unhideWhenUsed/>
    <w:qFormat/>
    <w:pPr>
      <w:keepNext/>
      <w:keepLines/>
      <w:spacing w:before="80" w:after="40"/>
      <w:outlineLvl w:val="3"/>
    </w:pPr>
    <w:rPr>
      <w:i/>
      <w:iCs/>
      <w:color w:val="0F4761"/>
    </w:rPr>
  </w:style>
  <w:style w:type="paragraph" w:styleId="Ttulo5">
    <w:name w:val="heading 5"/>
    <w:basedOn w:val="Normal"/>
    <w:next w:val="Normal"/>
    <w:uiPriority w:val="9"/>
    <w:semiHidden/>
    <w:unhideWhenUsed/>
    <w:qFormat/>
    <w:pPr>
      <w:keepNext/>
      <w:keepLines/>
      <w:spacing w:before="80" w:after="40"/>
      <w:outlineLvl w:val="4"/>
    </w:pPr>
    <w:rPr>
      <w:color w:val="0F4761"/>
    </w:rPr>
  </w:style>
  <w:style w:type="paragraph" w:styleId="Ttulo6">
    <w:name w:val="heading 6"/>
    <w:basedOn w:val="Normal"/>
    <w:next w:val="Normal"/>
    <w:uiPriority w:val="9"/>
    <w:semiHidden/>
    <w:unhideWhenUsed/>
    <w:qFormat/>
    <w:pPr>
      <w:keepNext/>
      <w:keepLines/>
      <w:spacing w:before="40" w:after="0"/>
      <w:outlineLvl w:val="5"/>
    </w:pPr>
    <w:rPr>
      <w:i/>
      <w:iCs/>
      <w:color w:val="59595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spacing w:after="80" w:line="240" w:lineRule="auto"/>
    </w:pPr>
    <w:rPr>
      <w:rFonts w:ascii="Play" w:eastAsia="Play" w:hAnsi="Play" w:cs="Play"/>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Pr>
  </w:style>
  <w:style w:type="paragraph" w:styleId="Revisin">
    <w:name w:val="Revision"/>
    <w:hidden/>
    <w:uiPriority w:val="99"/>
    <w:semiHidden/>
    <w:rsid w:val="005647F7"/>
    <w:pPr>
      <w:spacing w:after="0" w:line="240" w:lineRule="auto"/>
    </w:pPr>
  </w:style>
  <w:style w:type="character" w:styleId="Refdecomentario">
    <w:name w:val="annotation reference"/>
    <w:basedOn w:val="Fuentedeprrafopredeter"/>
    <w:uiPriority w:val="99"/>
    <w:semiHidden/>
    <w:unhideWhenUsed/>
    <w:rsid w:val="000348B6"/>
    <w:rPr>
      <w:sz w:val="16"/>
      <w:szCs w:val="16"/>
    </w:rPr>
  </w:style>
  <w:style w:type="paragraph" w:styleId="Textocomentario">
    <w:name w:val="annotation text"/>
    <w:basedOn w:val="Normal"/>
    <w:link w:val="TextocomentarioCar"/>
    <w:uiPriority w:val="99"/>
    <w:unhideWhenUsed/>
    <w:rsid w:val="000348B6"/>
    <w:pPr>
      <w:spacing w:line="240" w:lineRule="auto"/>
    </w:pPr>
    <w:rPr>
      <w:sz w:val="20"/>
      <w:szCs w:val="20"/>
    </w:rPr>
  </w:style>
  <w:style w:type="character" w:customStyle="1" w:styleId="TextocomentarioCar">
    <w:name w:val="Texto comentario Car"/>
    <w:basedOn w:val="Fuentedeprrafopredeter"/>
    <w:link w:val="Textocomentario"/>
    <w:uiPriority w:val="99"/>
    <w:rsid w:val="000348B6"/>
    <w:rPr>
      <w:sz w:val="20"/>
      <w:szCs w:val="20"/>
    </w:rPr>
  </w:style>
  <w:style w:type="paragraph" w:styleId="Asuntodelcomentario">
    <w:name w:val="annotation subject"/>
    <w:basedOn w:val="Textocomentario"/>
    <w:next w:val="Textocomentario"/>
    <w:link w:val="AsuntodelcomentarioCar"/>
    <w:uiPriority w:val="99"/>
    <w:semiHidden/>
    <w:unhideWhenUsed/>
    <w:rsid w:val="000348B6"/>
    <w:rPr>
      <w:b/>
      <w:bCs/>
    </w:rPr>
  </w:style>
  <w:style w:type="character" w:customStyle="1" w:styleId="AsuntodelcomentarioCar">
    <w:name w:val="Asunto del comentario Car"/>
    <w:basedOn w:val="TextocomentarioCar"/>
    <w:link w:val="Asuntodelcomentario"/>
    <w:uiPriority w:val="99"/>
    <w:semiHidden/>
    <w:rsid w:val="000348B6"/>
    <w:rPr>
      <w:b/>
      <w:bCs/>
      <w:sz w:val="20"/>
      <w:szCs w:val="20"/>
    </w:rPr>
  </w:style>
  <w:style w:type="paragraph" w:styleId="Prrafodelista">
    <w:name w:val="List Paragraph"/>
    <w:qFormat/>
    <w:rsid w:val="008F3E72"/>
    <w:pPr>
      <w:spacing w:after="0" w:line="240" w:lineRule="auto"/>
    </w:pPr>
    <w:rPr>
      <w:rFonts w:ascii="Times New Roman" w:eastAsia="Times New Roman" w:hAnsi="Times New Roman" w:cs="Times New Roman"/>
      <w:sz w:val="22"/>
      <w:szCs w:val="22"/>
      <w:lang w:val="en-US"/>
    </w:rPr>
  </w:style>
  <w:style w:type="paragraph" w:styleId="Subttulo">
    <w:name w:val="Subtitle"/>
    <w:basedOn w:val="Normal"/>
    <w:next w:val="Normal"/>
    <w:uiPriority w:val="11"/>
    <w:qFormat/>
    <w:rPr>
      <w:color w:val="595959"/>
      <w:sz w:val="28"/>
      <w:szCs w:val="28"/>
    </w:rPr>
  </w:style>
  <w:style w:type="table" w:customStyle="1" w:styleId="a0">
    <w:basedOn w:val="Tablanormal"/>
    <w:tblPr>
      <w:tblStyleRowBandSize w:val="1"/>
      <w:tblStyleColBandSize w:val="1"/>
    </w:tblPr>
  </w:style>
  <w:style w:type="table" w:customStyle="1" w:styleId="a1">
    <w:basedOn w:val="Tablanormal"/>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cAPZhDHQJ1SJM2u5g/mUUalRKg==">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1294</Words>
  <Characters>7122</Characters>
  <Application>Microsoft Office Word</Application>
  <DocSecurity>0</DocSecurity>
  <Lines>59</Lines>
  <Paragraphs>16</Paragraphs>
  <ScaleCrop>false</ScaleCrop>
  <Company/>
  <LinksUpToDate>false</LinksUpToDate>
  <CharactersWithSpaces>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Rolando García</dc:creator>
  <cp:lastModifiedBy>Tania Mora</cp:lastModifiedBy>
  <cp:revision>2</cp:revision>
  <dcterms:created xsi:type="dcterms:W3CDTF">2026-10-30T19:30:00Z</dcterms:created>
  <dcterms:modified xsi:type="dcterms:W3CDTF">2026-10-30T19:30:00Z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0x01010086CAC6B866BD6F4A8167AA0C7F3260ED</vt:lpwstr>
  </property>
  <property fmtid="{D5CDD505-2E9C-101B-9397-08002B2CF9AE}" pid="3" name="MediaServiceImageTags">
    <vt:lpwstr/>
  </property>
</Properties>
</file>